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rial" w:cs="Arial" w:eastAsia="Arial" w:hAnsi="Arial"/>
          <w:b/>
          <w:bCs/>
          <w:color w:val="000000"/>
          <w:sz w:val="36"/>
          <w:szCs w:val="36"/>
        </w:rPr>
        <w:t xml:space="preserve">Employee key handover protocol</w:t>
      </w:r>
    </w:p>
    <w:p>
      <w:pPr>
        <w:spacing w:after="15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Record the issue or return of keys and transponders. Review numbers, access areas, quantities and outstanding items together.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932"/>
        <w:gridCol w:w="4932"/>
      </w:tblGrid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Company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Department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Location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Handed over by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75"/>
            </w:pPr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Received by</w:t>
            </w:r>
          </w:p>
          <w:p>
            <w:pPr>
              <w:spacing w:after="25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</w:tc>
      </w:tr>
    </w:tbl>
    <w:p>
      <w:pPr>
        <w:spacing w:after="0" w:before="11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Handover type:   ( ) Issue     ( ) Return</w:t>
      </w:r>
    </w:p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Keys and transponders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1927"/>
        <w:gridCol w:w="1814"/>
        <w:gridCol w:w="2494"/>
        <w:gridCol w:w="680"/>
        <w:gridCol w:w="2948"/>
      </w:tblGrid>
      <w:tr>
        <w:trPr>
          <w:cantSplit/>
          <w:tblHeader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Key or transponder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Number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Access area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344050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Condition and outstanding items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5F6F8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360" w:hRule="atLeast"/>
        </w:trPr>
        <w:tc>
          <w:tcPr>
            <w:tcW w:type="dxa" w:w="1927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81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94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6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948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FFFFF"/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Other outstanding items and next steps</w:t>
      </w:r>
    </w:p>
    <w:p>
      <w:pPr>
        <w:spacing w:after="7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spacing w:after="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________________________________________________________________________________</w:t>
      </w:r>
    </w:p>
    <w:p>
      <w:pPr>
        <w:pStyle w:val="Heading1"/>
        <w:keepNext/>
        <w:spacing w:after="90" w:before="180"/>
      </w:pPr>
      <w:r>
        <w:rPr>
          <w:rFonts w:ascii="Arial" w:cs="Arial" w:eastAsia="Arial" w:hAnsi="Arial"/>
          <w:b/>
          <w:bCs/>
          <w:color w:val="000000"/>
          <w:sz w:val="23"/>
          <w:szCs w:val="23"/>
        </w:rPr>
        <w:t xml:space="preserve">Handover confirmation</w:t>
      </w:r>
    </w:p>
    <w:p>
      <w:pPr>
        <w:keepNext/>
        <w:spacing w:after="1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The listed keys and transponders were handed over with the recorded conditions and outstanding items.</w:t>
      </w:r>
    </w:p>
    <w:tbl>
      <w:tblPr>
        <w:tblW w:type="dxa" w:w="9864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932"/>
        <w:gridCol w:w="4932"/>
      </w:tblGrid>
      <w:tr>
        <w:trPr>
          <w:cantSplit/>
        </w:trPr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keepNext/>
              <w:spacing w:after="18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Date and signature of handing-over party</w:t>
            </w:r>
          </w:p>
        </w:tc>
        <w:tc>
          <w:tcPr>
            <w:tcW w:type="dxa" w:w="493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5"/>
              <w:left w:type="dxa" w:w="110"/>
              <w:bottom w:type="dxa" w:w="85"/>
              <w:right w:type="dxa" w:w="110"/>
            </w:tcMar>
            <w:vAlign w:val="center"/>
          </w:tcPr>
          <w:p>
            <w:pPr>
              <w:keepNext/>
              <w:spacing w:after="18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7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000000"/>
                <w:sz w:val="17"/>
                <w:szCs w:val="17"/>
              </w:rPr>
              <w:t xml:space="preserve">Date and signature of receiving party</w:t>
            </w:r>
          </w:p>
        </w:tc>
      </w:tr>
    </w:tbl>
    <w:sectPr>
      <w:footerReference w:type="default" r:id="rId7"/>
      <w:pgSz w:w="11905" w:h="16837" w:orient="portrait"/>
      <w:pgMar w:top="907" w:right="1020" w:bottom="907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SkillPass ·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after="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0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90" w:before="180"/>
    </w:pPr>
    <w:rPr>
      <w:rFonts w:ascii="Arial" w:cs="Arial" w:eastAsia="Arial" w:hAnsi="Arial"/>
      <w:b/>
      <w:bCs/>
      <w:color w:val="00000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key handover protocol</dc:title>
  <dc:creator>SkillPass</dc:creator>
  <dc:description>Record the issue or return of keys and transponders. Review numbers, access areas, quantities and outstanding items together.</dc:description>
  <cp:lastModifiedBy>Un-named</cp:lastModifiedBy>
  <cp:revision>1</cp:revision>
  <dcterms:created xsi:type="dcterms:W3CDTF">2026-10-14T18:02:49.896Z</dcterms:created>
  <dcterms:modified xsi:type="dcterms:W3CDTF">2026-10-14T18:02:49.896Z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